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1E0" w:rsidRPr="00F64915" w:rsidTr="00542D1F">
        <w:trPr>
          <w:trHeight w:val="72"/>
        </w:trPr>
        <w:tc>
          <w:tcPr>
            <w:tcW w:w="4785" w:type="dxa"/>
          </w:tcPr>
          <w:p w:rsidR="001D21E0" w:rsidRPr="00F64915" w:rsidRDefault="001D21E0" w:rsidP="00542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D21E0" w:rsidRPr="00F64915" w:rsidRDefault="001D21E0" w:rsidP="00542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FCF" w:rsidRPr="00542D1F" w:rsidRDefault="00516765" w:rsidP="00542D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D1F">
        <w:rPr>
          <w:rFonts w:ascii="Times New Roman" w:hAnsi="Times New Roman" w:cs="Times New Roman"/>
          <w:b/>
          <w:sz w:val="26"/>
          <w:szCs w:val="26"/>
        </w:rPr>
        <w:t>Информация по результатам контрольного мероприятия.</w:t>
      </w:r>
    </w:p>
    <w:p w:rsidR="0002077A" w:rsidRPr="00542D1F" w:rsidRDefault="00B1646B" w:rsidP="00542D1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42D1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077A" w:rsidRPr="00542D1F">
        <w:rPr>
          <w:rFonts w:ascii="Times New Roman" w:eastAsia="Calibri" w:hAnsi="Times New Roman" w:cs="Times New Roman"/>
          <w:sz w:val="26"/>
          <w:szCs w:val="26"/>
        </w:rPr>
        <w:t xml:space="preserve">с распоряжением администрации Ханты-Мансийского района от </w:t>
      </w:r>
      <w:r w:rsidR="00242943" w:rsidRPr="00542D1F">
        <w:rPr>
          <w:rFonts w:ascii="Times New Roman" w:eastAsia="Calibri" w:hAnsi="Times New Roman" w:cs="Times New Roman"/>
          <w:sz w:val="26"/>
          <w:szCs w:val="26"/>
        </w:rPr>
        <w:t>09.04.2019</w:t>
      </w:r>
      <w:r w:rsidR="0002077A" w:rsidRPr="00542D1F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242943" w:rsidRPr="00542D1F">
        <w:rPr>
          <w:rFonts w:ascii="Times New Roman" w:eastAsia="Calibri" w:hAnsi="Times New Roman" w:cs="Times New Roman"/>
          <w:sz w:val="26"/>
          <w:szCs w:val="26"/>
        </w:rPr>
        <w:t>356</w:t>
      </w:r>
      <w:r w:rsidR="0002077A" w:rsidRPr="00542D1F">
        <w:rPr>
          <w:rFonts w:ascii="Times New Roman" w:eastAsia="Calibri" w:hAnsi="Times New Roman" w:cs="Times New Roman"/>
          <w:sz w:val="26"/>
          <w:szCs w:val="26"/>
        </w:rPr>
        <w:t xml:space="preserve">-р «О проведении контрольного мероприятия», согласно пункту </w:t>
      </w:r>
      <w:r w:rsidR="00242943" w:rsidRPr="00542D1F">
        <w:rPr>
          <w:rFonts w:ascii="Times New Roman" w:eastAsia="Calibri" w:hAnsi="Times New Roman" w:cs="Times New Roman"/>
          <w:sz w:val="26"/>
          <w:szCs w:val="26"/>
        </w:rPr>
        <w:t>4</w:t>
      </w:r>
      <w:r w:rsidR="0002077A" w:rsidRPr="00542D1F">
        <w:rPr>
          <w:rFonts w:ascii="Times New Roman" w:eastAsia="Calibri" w:hAnsi="Times New Roman" w:cs="Times New Roman"/>
          <w:sz w:val="26"/>
          <w:szCs w:val="26"/>
        </w:rPr>
        <w:t xml:space="preserve"> плана контрольных мероприятий на 2019 год, утвержденного распоряжением администрации Ханты-Мансийского района от 11.12.2018 № 1170-р</w:t>
      </w:r>
      <w:r w:rsidR="006451E1" w:rsidRPr="00542D1F">
        <w:rPr>
          <w:rFonts w:ascii="Times New Roman" w:hAnsi="Times New Roman"/>
          <w:sz w:val="26"/>
          <w:szCs w:val="26"/>
        </w:rPr>
        <w:t xml:space="preserve">, </w:t>
      </w:r>
      <w:r w:rsidR="00770620" w:rsidRPr="00542D1F">
        <w:rPr>
          <w:rFonts w:ascii="Times New Roman" w:hAnsi="Times New Roman"/>
          <w:sz w:val="26"/>
          <w:szCs w:val="26"/>
        </w:rPr>
        <w:t xml:space="preserve">в период с </w:t>
      </w:r>
      <w:r w:rsidR="00242943" w:rsidRPr="00542D1F">
        <w:rPr>
          <w:rFonts w:ascii="Times New Roman" w:hAnsi="Times New Roman"/>
          <w:sz w:val="26"/>
          <w:szCs w:val="26"/>
        </w:rPr>
        <w:t>22.04.</w:t>
      </w:r>
      <w:r w:rsidR="0002077A" w:rsidRPr="00542D1F">
        <w:rPr>
          <w:rFonts w:ascii="Times New Roman" w:hAnsi="Times New Roman"/>
          <w:sz w:val="26"/>
          <w:szCs w:val="26"/>
        </w:rPr>
        <w:t>2019</w:t>
      </w:r>
      <w:r w:rsidR="006451E1" w:rsidRPr="00542D1F">
        <w:rPr>
          <w:rFonts w:ascii="Times New Roman" w:hAnsi="Times New Roman"/>
          <w:sz w:val="26"/>
          <w:szCs w:val="26"/>
        </w:rPr>
        <w:t xml:space="preserve"> </w:t>
      </w:r>
      <w:r w:rsidR="0002077A" w:rsidRPr="00542D1F">
        <w:rPr>
          <w:rFonts w:ascii="Times New Roman" w:hAnsi="Times New Roman"/>
          <w:sz w:val="26"/>
          <w:szCs w:val="26"/>
        </w:rPr>
        <w:t xml:space="preserve">по </w:t>
      </w:r>
      <w:r w:rsidR="00242943" w:rsidRPr="00542D1F">
        <w:rPr>
          <w:rFonts w:ascii="Times New Roman" w:hAnsi="Times New Roman"/>
          <w:sz w:val="26"/>
          <w:szCs w:val="26"/>
        </w:rPr>
        <w:t>28.06</w:t>
      </w:r>
      <w:r w:rsidR="0002077A" w:rsidRPr="00542D1F">
        <w:rPr>
          <w:rFonts w:ascii="Times New Roman" w:hAnsi="Times New Roman"/>
          <w:sz w:val="26"/>
          <w:szCs w:val="26"/>
        </w:rPr>
        <w:t>.2019</w:t>
      </w:r>
      <w:r w:rsidR="006451E1" w:rsidRPr="00542D1F">
        <w:rPr>
          <w:rFonts w:ascii="Times New Roman" w:hAnsi="Times New Roman"/>
          <w:sz w:val="26"/>
          <w:szCs w:val="26"/>
        </w:rPr>
        <w:t xml:space="preserve"> сотрудниками контрольно-ревизионного управления администрации Ханты-Мансийского района проведена плановая проверка </w:t>
      </w:r>
      <w:r w:rsidR="0002077A" w:rsidRPr="00542D1F">
        <w:rPr>
          <w:rFonts w:ascii="Times New Roman" w:eastAsia="Calibri" w:hAnsi="Times New Roman" w:cs="Times New Roman"/>
          <w:sz w:val="26"/>
          <w:szCs w:val="26"/>
        </w:rPr>
        <w:t>соблюдения бюджетного законодательства и иных нормативных правовых актов Российской Федерации, Ханты-Мансийского района при начислении</w:t>
      </w:r>
      <w:proofErr w:type="gramEnd"/>
      <w:r w:rsidR="0002077A" w:rsidRPr="00542D1F">
        <w:rPr>
          <w:rFonts w:ascii="Times New Roman" w:eastAsia="Calibri" w:hAnsi="Times New Roman" w:cs="Times New Roman"/>
          <w:sz w:val="26"/>
          <w:szCs w:val="26"/>
        </w:rPr>
        <w:t xml:space="preserve"> и выплате заработной платы</w:t>
      </w:r>
      <w:r w:rsidR="00D84673" w:rsidRPr="00542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2077A" w:rsidRPr="00542D1F">
        <w:rPr>
          <w:rFonts w:ascii="Times New Roman" w:hAnsi="Times New Roman"/>
          <w:sz w:val="26"/>
          <w:szCs w:val="26"/>
        </w:rPr>
        <w:t xml:space="preserve">за период с 01.01.2018 по 31.12.2018 </w:t>
      </w:r>
      <w:r w:rsidR="00D84673" w:rsidRPr="00542D1F">
        <w:rPr>
          <w:rFonts w:ascii="Times New Roman" w:eastAsia="Calibri" w:hAnsi="Times New Roman" w:cs="Times New Roman"/>
          <w:sz w:val="26"/>
          <w:szCs w:val="26"/>
        </w:rPr>
        <w:t>в отношении</w:t>
      </w:r>
      <w:r w:rsidR="0002077A" w:rsidRPr="00542D1F">
        <w:rPr>
          <w:rFonts w:ascii="Times New Roman" w:eastAsia="Calibri" w:hAnsi="Times New Roman" w:cs="Times New Roman"/>
          <w:sz w:val="26"/>
          <w:szCs w:val="26"/>
        </w:rPr>
        <w:t>:</w:t>
      </w:r>
      <w:r w:rsidR="00D84673" w:rsidRPr="00542D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2943" w:rsidRPr="00542D1F">
        <w:rPr>
          <w:rFonts w:ascii="Times New Roman" w:hAnsi="Times New Roman"/>
          <w:sz w:val="26"/>
          <w:szCs w:val="26"/>
        </w:rPr>
        <w:t>а</w:t>
      </w:r>
      <w:r w:rsidR="0002077A" w:rsidRPr="00542D1F">
        <w:rPr>
          <w:rFonts w:ascii="Times New Roman" w:hAnsi="Times New Roman"/>
          <w:sz w:val="26"/>
          <w:szCs w:val="26"/>
        </w:rPr>
        <w:t>дминистрации Ханты-Мансийского района</w:t>
      </w:r>
      <w:r w:rsidR="00EE3236" w:rsidRPr="00542D1F">
        <w:rPr>
          <w:rFonts w:ascii="Times New Roman" w:hAnsi="Times New Roman"/>
          <w:sz w:val="26"/>
          <w:szCs w:val="26"/>
        </w:rPr>
        <w:t xml:space="preserve"> (далее –</w:t>
      </w:r>
      <w:r w:rsidR="008E6EE7" w:rsidRPr="00542D1F">
        <w:rPr>
          <w:rFonts w:ascii="Times New Roman" w:hAnsi="Times New Roman"/>
          <w:sz w:val="26"/>
          <w:szCs w:val="26"/>
        </w:rPr>
        <w:t xml:space="preserve"> </w:t>
      </w:r>
      <w:r w:rsidR="00242943" w:rsidRPr="00542D1F">
        <w:rPr>
          <w:rFonts w:ascii="Times New Roman" w:hAnsi="Times New Roman"/>
          <w:sz w:val="26"/>
          <w:szCs w:val="26"/>
        </w:rPr>
        <w:t>АХМР</w:t>
      </w:r>
      <w:r w:rsidR="00EE3236" w:rsidRPr="00542D1F">
        <w:rPr>
          <w:rFonts w:ascii="Times New Roman" w:hAnsi="Times New Roman"/>
          <w:sz w:val="26"/>
          <w:szCs w:val="26"/>
        </w:rPr>
        <w:t>)</w:t>
      </w:r>
      <w:r w:rsidR="0002077A" w:rsidRPr="00542D1F">
        <w:rPr>
          <w:rFonts w:ascii="Times New Roman" w:hAnsi="Times New Roman"/>
          <w:sz w:val="26"/>
          <w:szCs w:val="26"/>
        </w:rPr>
        <w:t xml:space="preserve">, </w:t>
      </w:r>
      <w:r w:rsidR="00242943" w:rsidRPr="00542D1F">
        <w:rPr>
          <w:rFonts w:ascii="Times New Roman" w:hAnsi="Times New Roman"/>
          <w:sz w:val="26"/>
          <w:szCs w:val="26"/>
        </w:rPr>
        <w:t>комитета по образованию</w:t>
      </w:r>
      <w:r w:rsidR="0002077A" w:rsidRPr="00542D1F">
        <w:rPr>
          <w:rFonts w:ascii="Times New Roman" w:hAnsi="Times New Roman"/>
          <w:sz w:val="26"/>
          <w:szCs w:val="26"/>
        </w:rPr>
        <w:t xml:space="preserve"> администрации Ханты-Мансийского района</w:t>
      </w:r>
      <w:r w:rsidR="00EE3236" w:rsidRPr="00542D1F">
        <w:rPr>
          <w:rFonts w:ascii="Times New Roman" w:hAnsi="Times New Roman"/>
          <w:sz w:val="26"/>
          <w:szCs w:val="26"/>
        </w:rPr>
        <w:t xml:space="preserve"> (далее – </w:t>
      </w:r>
      <w:proofErr w:type="spellStart"/>
      <w:r w:rsidR="00242943" w:rsidRPr="00542D1F">
        <w:rPr>
          <w:rFonts w:ascii="Times New Roman" w:hAnsi="Times New Roman"/>
          <w:sz w:val="26"/>
          <w:szCs w:val="26"/>
        </w:rPr>
        <w:t>КпоО</w:t>
      </w:r>
      <w:proofErr w:type="spellEnd"/>
      <w:r w:rsidR="00EE3236" w:rsidRPr="00542D1F">
        <w:rPr>
          <w:rFonts w:ascii="Times New Roman" w:hAnsi="Times New Roman"/>
          <w:sz w:val="26"/>
          <w:szCs w:val="26"/>
        </w:rPr>
        <w:t>)</w:t>
      </w:r>
      <w:r w:rsidR="0002077A" w:rsidRPr="00542D1F">
        <w:rPr>
          <w:rFonts w:ascii="Times New Roman" w:hAnsi="Times New Roman"/>
          <w:sz w:val="26"/>
          <w:szCs w:val="26"/>
        </w:rPr>
        <w:t xml:space="preserve">, </w:t>
      </w:r>
      <w:r w:rsidR="00242943" w:rsidRPr="00542D1F">
        <w:rPr>
          <w:rFonts w:ascii="Times New Roman" w:hAnsi="Times New Roman"/>
          <w:sz w:val="26"/>
          <w:szCs w:val="26"/>
        </w:rPr>
        <w:t>муниципального казенного учреждения</w:t>
      </w:r>
      <w:r w:rsidR="0002077A" w:rsidRPr="00542D1F">
        <w:rPr>
          <w:rFonts w:ascii="Times New Roman" w:hAnsi="Times New Roman"/>
          <w:sz w:val="26"/>
          <w:szCs w:val="26"/>
        </w:rPr>
        <w:t xml:space="preserve"> администрации Ханты-Мансийского района</w:t>
      </w:r>
      <w:r w:rsidR="00242943" w:rsidRPr="00542D1F">
        <w:rPr>
          <w:rFonts w:ascii="Times New Roman" w:hAnsi="Times New Roman"/>
          <w:sz w:val="26"/>
          <w:szCs w:val="26"/>
        </w:rPr>
        <w:t xml:space="preserve"> «Комитет по культуре, спорту и социальной политике»</w:t>
      </w:r>
      <w:r w:rsidR="00EE3236" w:rsidRPr="00542D1F">
        <w:rPr>
          <w:rFonts w:ascii="Times New Roman" w:hAnsi="Times New Roman"/>
          <w:sz w:val="26"/>
          <w:szCs w:val="26"/>
        </w:rPr>
        <w:t xml:space="preserve"> (далее – </w:t>
      </w:r>
      <w:proofErr w:type="spellStart"/>
      <w:r w:rsidR="00242943" w:rsidRPr="00542D1F">
        <w:rPr>
          <w:rFonts w:ascii="Times New Roman" w:hAnsi="Times New Roman"/>
          <w:sz w:val="26"/>
          <w:szCs w:val="26"/>
        </w:rPr>
        <w:t>ККСиСП</w:t>
      </w:r>
      <w:proofErr w:type="spellEnd"/>
      <w:r w:rsidR="00EE3236" w:rsidRPr="00542D1F">
        <w:rPr>
          <w:rFonts w:ascii="Times New Roman" w:hAnsi="Times New Roman"/>
          <w:sz w:val="26"/>
          <w:szCs w:val="26"/>
        </w:rPr>
        <w:t>)</w:t>
      </w:r>
      <w:r w:rsidR="0002077A" w:rsidRPr="00542D1F">
        <w:rPr>
          <w:rFonts w:ascii="Times New Roman" w:hAnsi="Times New Roman"/>
          <w:sz w:val="26"/>
          <w:szCs w:val="26"/>
        </w:rPr>
        <w:t>.</w:t>
      </w:r>
    </w:p>
    <w:p w:rsidR="00AF3947" w:rsidRPr="00542D1F" w:rsidRDefault="00AF3947" w:rsidP="00542D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F3947" w:rsidRPr="00542D1F" w:rsidRDefault="00AF3947" w:rsidP="00542D1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42D1F">
        <w:rPr>
          <w:rFonts w:ascii="Times New Roman" w:hAnsi="Times New Roman"/>
          <w:b/>
          <w:sz w:val="26"/>
          <w:szCs w:val="26"/>
        </w:rPr>
        <w:t>По результатам контрольного мероприятия установлено:</w:t>
      </w:r>
    </w:p>
    <w:p w:rsidR="00F40508" w:rsidRPr="00542D1F" w:rsidRDefault="00EE3236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42D1F">
        <w:rPr>
          <w:rFonts w:ascii="Times New Roman" w:hAnsi="Times New Roman"/>
          <w:bCs/>
          <w:sz w:val="26"/>
          <w:szCs w:val="26"/>
        </w:rPr>
        <w:t xml:space="preserve">При формировании расходов на заработную плату в 2018 году применялся различный подход: в расчетах </w:t>
      </w:r>
      <w:r w:rsidR="00242943" w:rsidRPr="00542D1F">
        <w:rPr>
          <w:rFonts w:ascii="Times New Roman" w:hAnsi="Times New Roman"/>
          <w:bCs/>
          <w:sz w:val="26"/>
          <w:szCs w:val="26"/>
        </w:rPr>
        <w:t xml:space="preserve">АХМР, </w:t>
      </w:r>
      <w:proofErr w:type="spellStart"/>
      <w:r w:rsidR="00242943" w:rsidRPr="00542D1F">
        <w:rPr>
          <w:rFonts w:ascii="Times New Roman" w:hAnsi="Times New Roman"/>
          <w:b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bCs/>
          <w:sz w:val="26"/>
          <w:szCs w:val="26"/>
        </w:rPr>
        <w:t xml:space="preserve"> использовались фактические размеры доплат и надбавок по каждому сотруднику, в расчетах </w:t>
      </w:r>
      <w:proofErr w:type="spellStart"/>
      <w:r w:rsidR="00242943" w:rsidRPr="00542D1F">
        <w:rPr>
          <w:rFonts w:ascii="Times New Roman" w:hAnsi="Times New Roman"/>
          <w:sz w:val="26"/>
          <w:szCs w:val="26"/>
        </w:rPr>
        <w:t>ККСиСП</w:t>
      </w:r>
      <w:proofErr w:type="spellEnd"/>
      <w:r w:rsidR="000F391F" w:rsidRPr="00542D1F">
        <w:rPr>
          <w:rFonts w:ascii="Times New Roman" w:hAnsi="Times New Roman"/>
          <w:sz w:val="26"/>
          <w:szCs w:val="26"/>
        </w:rPr>
        <w:t xml:space="preserve"> – плановые максимальные. </w:t>
      </w:r>
    </w:p>
    <w:p w:rsidR="00770620" w:rsidRPr="00542D1F" w:rsidRDefault="000F391F" w:rsidP="00542D1F">
      <w:pPr>
        <w:pStyle w:val="a6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542D1F">
        <w:rPr>
          <w:rFonts w:ascii="Times New Roman" w:hAnsi="Times New Roman"/>
          <w:sz w:val="26"/>
          <w:szCs w:val="26"/>
        </w:rPr>
        <w:t xml:space="preserve">Примененная </w:t>
      </w:r>
      <w:r w:rsidRPr="00542D1F">
        <w:rPr>
          <w:rFonts w:ascii="Times New Roman" w:hAnsi="Times New Roman"/>
          <w:iCs/>
          <w:sz w:val="26"/>
          <w:szCs w:val="26"/>
        </w:rPr>
        <w:t>методика расчета годового ФОТ</w:t>
      </w:r>
      <w:r w:rsidR="00242943" w:rsidRPr="00542D1F">
        <w:rPr>
          <w:rFonts w:ascii="Times New Roman" w:hAnsi="Times New Roman"/>
          <w:iCs/>
          <w:sz w:val="26"/>
          <w:szCs w:val="26"/>
        </w:rPr>
        <w:t xml:space="preserve"> по </w:t>
      </w:r>
      <w:proofErr w:type="spellStart"/>
      <w:r w:rsidR="00242943"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, из расчета 23</w:t>
      </w:r>
      <w:r w:rsidR="00242943" w:rsidRPr="00542D1F">
        <w:rPr>
          <w:rFonts w:ascii="Times New Roman" w:hAnsi="Times New Roman"/>
          <w:iCs/>
          <w:sz w:val="26"/>
          <w:szCs w:val="26"/>
        </w:rPr>
        <w:t>,4</w:t>
      </w:r>
      <w:r w:rsidRPr="00542D1F">
        <w:rPr>
          <w:rFonts w:ascii="Times New Roman" w:hAnsi="Times New Roman"/>
          <w:iCs/>
          <w:sz w:val="26"/>
          <w:szCs w:val="26"/>
        </w:rPr>
        <w:t xml:space="preserve"> месячных ФОТ не закреплена</w:t>
      </w:r>
      <w:r w:rsidR="008E6EE7" w:rsidRPr="00542D1F">
        <w:rPr>
          <w:rFonts w:ascii="Times New Roman" w:hAnsi="Times New Roman"/>
          <w:iCs/>
          <w:sz w:val="26"/>
          <w:szCs w:val="26"/>
        </w:rPr>
        <w:t xml:space="preserve"> нормативными документами</w:t>
      </w:r>
      <w:r w:rsidRPr="00542D1F">
        <w:rPr>
          <w:rFonts w:ascii="Times New Roman" w:hAnsi="Times New Roman"/>
          <w:iCs/>
          <w:sz w:val="26"/>
          <w:szCs w:val="26"/>
        </w:rPr>
        <w:t>, в расчетах отсутствуют (не указаны) суммы расходов на выплату премий по итогам квартала, года, единовременной выплаты при уходе работников в очередной отпуск.</w:t>
      </w:r>
    </w:p>
    <w:p w:rsidR="00F40508" w:rsidRPr="00542D1F" w:rsidRDefault="00F40508" w:rsidP="00542D1F">
      <w:pPr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42D1F">
        <w:rPr>
          <w:rFonts w:ascii="Times New Roman" w:hAnsi="Times New Roman" w:cs="Times New Roman"/>
          <w:iCs/>
          <w:sz w:val="26"/>
          <w:szCs w:val="26"/>
        </w:rPr>
        <w:t xml:space="preserve">Произведенные Администрацией расчеты </w:t>
      </w:r>
      <w:r w:rsidR="00F64915" w:rsidRPr="00542D1F">
        <w:rPr>
          <w:rFonts w:ascii="Times New Roman" w:hAnsi="Times New Roman" w:cs="Times New Roman"/>
          <w:iCs/>
          <w:sz w:val="26"/>
          <w:szCs w:val="26"/>
        </w:rPr>
        <w:t>лишь частично включают элементы</w:t>
      </w:r>
      <w:r w:rsidRPr="00542D1F">
        <w:rPr>
          <w:rFonts w:ascii="Times New Roman" w:hAnsi="Times New Roman" w:cs="Times New Roman"/>
          <w:iCs/>
          <w:sz w:val="26"/>
          <w:szCs w:val="26"/>
        </w:rPr>
        <w:t xml:space="preserve"> определенные </w:t>
      </w:r>
      <w:r w:rsidRPr="00542D1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proofErr w:type="spellStart"/>
      <w:r w:rsidRPr="00542D1F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Pr="00542D1F">
        <w:rPr>
          <w:rFonts w:ascii="Times New Roman" w:hAnsi="Times New Roman" w:cs="Times New Roman"/>
          <w:sz w:val="26"/>
          <w:szCs w:val="26"/>
        </w:rPr>
        <w:t xml:space="preserve"> от 24.12.2007 №333-п (часть денежного содержания при уходе в отпуск - в размере 1 месячного ФОТ). </w:t>
      </w:r>
    </w:p>
    <w:p w:rsidR="00770620" w:rsidRPr="00542D1F" w:rsidRDefault="008E6EE7" w:rsidP="00542D1F">
      <w:pPr>
        <w:pStyle w:val="a8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42D1F">
        <w:rPr>
          <w:sz w:val="26"/>
          <w:szCs w:val="26"/>
        </w:rPr>
        <w:t>Ф</w:t>
      </w:r>
      <w:r w:rsidR="000F391F" w:rsidRPr="00542D1F">
        <w:rPr>
          <w:sz w:val="26"/>
          <w:szCs w:val="26"/>
        </w:rPr>
        <w:t xml:space="preserve">актические расходы </w:t>
      </w:r>
      <w:proofErr w:type="spellStart"/>
      <w:r w:rsidR="00F40508" w:rsidRPr="00542D1F">
        <w:rPr>
          <w:bCs/>
          <w:sz w:val="26"/>
          <w:szCs w:val="26"/>
        </w:rPr>
        <w:t>КпоО</w:t>
      </w:r>
      <w:proofErr w:type="spellEnd"/>
      <w:r w:rsidRPr="00542D1F">
        <w:rPr>
          <w:bCs/>
          <w:sz w:val="26"/>
          <w:szCs w:val="26"/>
        </w:rPr>
        <w:t xml:space="preserve"> и </w:t>
      </w:r>
      <w:proofErr w:type="spellStart"/>
      <w:r w:rsidR="00F40508" w:rsidRPr="00542D1F">
        <w:rPr>
          <w:sz w:val="26"/>
          <w:szCs w:val="26"/>
        </w:rPr>
        <w:t>ККСиСП</w:t>
      </w:r>
      <w:proofErr w:type="spellEnd"/>
      <w:r w:rsidRPr="00542D1F">
        <w:rPr>
          <w:sz w:val="26"/>
          <w:szCs w:val="26"/>
        </w:rPr>
        <w:t xml:space="preserve"> </w:t>
      </w:r>
      <w:r w:rsidR="000F391F" w:rsidRPr="00542D1F">
        <w:rPr>
          <w:sz w:val="26"/>
          <w:szCs w:val="26"/>
        </w:rPr>
        <w:t xml:space="preserve">на оплату труда </w:t>
      </w:r>
      <w:r w:rsidRPr="00542D1F">
        <w:rPr>
          <w:sz w:val="26"/>
          <w:szCs w:val="26"/>
        </w:rPr>
        <w:t>в 2018 году производились</w:t>
      </w:r>
      <w:r w:rsidR="000F391F" w:rsidRPr="00542D1F">
        <w:rPr>
          <w:sz w:val="26"/>
          <w:szCs w:val="26"/>
        </w:rPr>
        <w:t xml:space="preserve"> в пределах расчетного годового ФОТ</w:t>
      </w:r>
      <w:r w:rsidRPr="00542D1F">
        <w:rPr>
          <w:sz w:val="26"/>
          <w:szCs w:val="26"/>
        </w:rPr>
        <w:t xml:space="preserve">, расходы </w:t>
      </w:r>
      <w:r w:rsidR="00F40508" w:rsidRPr="00542D1F">
        <w:rPr>
          <w:sz w:val="26"/>
          <w:szCs w:val="26"/>
        </w:rPr>
        <w:t>АХМР</w:t>
      </w:r>
      <w:r w:rsidRPr="00542D1F">
        <w:rPr>
          <w:sz w:val="26"/>
          <w:szCs w:val="26"/>
        </w:rPr>
        <w:t xml:space="preserve"> - </w:t>
      </w:r>
      <w:r w:rsidR="0039678B" w:rsidRPr="00542D1F">
        <w:rPr>
          <w:sz w:val="26"/>
          <w:szCs w:val="26"/>
        </w:rPr>
        <w:t xml:space="preserve">             </w:t>
      </w:r>
      <w:r w:rsidRPr="00542D1F">
        <w:rPr>
          <w:sz w:val="26"/>
          <w:szCs w:val="26"/>
        </w:rPr>
        <w:t xml:space="preserve">с превышением расчетного годового ФОТ </w:t>
      </w:r>
      <w:r w:rsidR="000325D3" w:rsidRPr="00542D1F">
        <w:rPr>
          <w:sz w:val="26"/>
          <w:szCs w:val="26"/>
        </w:rPr>
        <w:t xml:space="preserve">по статье 211 «Заработная плата» </w:t>
      </w:r>
      <w:r w:rsidRPr="00542D1F">
        <w:rPr>
          <w:sz w:val="26"/>
          <w:szCs w:val="26"/>
        </w:rPr>
        <w:t xml:space="preserve">на </w:t>
      </w:r>
      <w:r w:rsidR="00F40508" w:rsidRPr="00542D1F">
        <w:rPr>
          <w:sz w:val="26"/>
          <w:szCs w:val="26"/>
        </w:rPr>
        <w:t>557</w:t>
      </w:r>
      <w:r w:rsidRPr="00542D1F">
        <w:rPr>
          <w:sz w:val="26"/>
          <w:szCs w:val="26"/>
        </w:rPr>
        <w:t xml:space="preserve"> тыс.</w:t>
      </w:r>
      <w:r w:rsidR="00983C7C" w:rsidRPr="00542D1F">
        <w:rPr>
          <w:sz w:val="26"/>
          <w:szCs w:val="26"/>
        </w:rPr>
        <w:t xml:space="preserve"> </w:t>
      </w:r>
      <w:r w:rsidRPr="00542D1F">
        <w:rPr>
          <w:sz w:val="26"/>
          <w:szCs w:val="26"/>
        </w:rPr>
        <w:t>руб.</w:t>
      </w:r>
      <w:r w:rsidR="00F40508" w:rsidRPr="00542D1F">
        <w:rPr>
          <w:sz w:val="26"/>
          <w:szCs w:val="26"/>
        </w:rPr>
        <w:t xml:space="preserve"> </w:t>
      </w:r>
      <w:r w:rsidR="00B13FD3" w:rsidRPr="00542D1F">
        <w:rPr>
          <w:sz w:val="26"/>
          <w:szCs w:val="26"/>
        </w:rPr>
        <w:t>(</w:t>
      </w:r>
      <w:r w:rsidR="0039678B" w:rsidRPr="00542D1F">
        <w:rPr>
          <w:sz w:val="26"/>
          <w:szCs w:val="26"/>
        </w:rPr>
        <w:t>у</w:t>
      </w:r>
      <w:r w:rsidR="00B13FD3" w:rsidRPr="00542D1F">
        <w:rPr>
          <w:sz w:val="26"/>
          <w:szCs w:val="26"/>
        </w:rPr>
        <w:t>ч</w:t>
      </w:r>
      <w:r w:rsidR="0039678B" w:rsidRPr="00542D1F">
        <w:rPr>
          <w:sz w:val="26"/>
          <w:szCs w:val="26"/>
        </w:rPr>
        <w:t>итывая фактически применяемый способ</w:t>
      </w:r>
      <w:r w:rsidR="00B13FD3" w:rsidRPr="00542D1F">
        <w:rPr>
          <w:sz w:val="26"/>
          <w:szCs w:val="26"/>
        </w:rPr>
        <w:t xml:space="preserve"> расчета ФОТ).</w:t>
      </w:r>
    </w:p>
    <w:p w:rsidR="003D704F" w:rsidRDefault="008E6EE7" w:rsidP="00542D1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proofErr w:type="gramStart"/>
      <w:r w:rsidRPr="00542D1F">
        <w:rPr>
          <w:rFonts w:ascii="Times New Roman" w:hAnsi="Times New Roman"/>
          <w:sz w:val="26"/>
          <w:szCs w:val="26"/>
        </w:rPr>
        <w:t>По результатам анализа расх</w:t>
      </w:r>
      <w:r w:rsidR="002F1F7C" w:rsidRPr="00542D1F">
        <w:rPr>
          <w:rFonts w:ascii="Times New Roman" w:hAnsi="Times New Roman"/>
          <w:sz w:val="26"/>
          <w:szCs w:val="26"/>
        </w:rPr>
        <w:t>одов на оплату труда</w:t>
      </w:r>
      <w:r w:rsidR="00F72317" w:rsidRPr="00542D1F">
        <w:rPr>
          <w:rFonts w:ascii="Times New Roman" w:hAnsi="Times New Roman"/>
          <w:sz w:val="26"/>
          <w:szCs w:val="26"/>
        </w:rPr>
        <w:t xml:space="preserve"> (</w:t>
      </w:r>
      <w:r w:rsidR="0039678B" w:rsidRPr="00542D1F">
        <w:rPr>
          <w:rFonts w:ascii="Times New Roman" w:hAnsi="Times New Roman"/>
          <w:sz w:val="26"/>
          <w:szCs w:val="26"/>
        </w:rPr>
        <w:t>см. таблицу</w:t>
      </w:r>
      <w:r w:rsidR="00F72317" w:rsidRPr="00542D1F">
        <w:rPr>
          <w:rFonts w:ascii="Times New Roman" w:hAnsi="Times New Roman"/>
          <w:sz w:val="26"/>
          <w:szCs w:val="26"/>
        </w:rPr>
        <w:t xml:space="preserve"> ниже)</w:t>
      </w:r>
      <w:r w:rsidR="002F1F7C" w:rsidRPr="00542D1F">
        <w:rPr>
          <w:rFonts w:ascii="Times New Roman" w:hAnsi="Times New Roman"/>
          <w:sz w:val="26"/>
          <w:szCs w:val="26"/>
        </w:rPr>
        <w:t xml:space="preserve"> установлено, что</w:t>
      </w:r>
      <w:r w:rsidRPr="00542D1F">
        <w:rPr>
          <w:rFonts w:ascii="Times New Roman" w:hAnsi="Times New Roman"/>
          <w:sz w:val="26"/>
          <w:szCs w:val="26"/>
        </w:rPr>
        <w:t xml:space="preserve"> </w:t>
      </w:r>
      <w:r w:rsidR="002F1F7C" w:rsidRPr="00542D1F">
        <w:rPr>
          <w:rFonts w:ascii="Times New Roman" w:hAnsi="Times New Roman"/>
          <w:sz w:val="26"/>
          <w:szCs w:val="26"/>
        </w:rPr>
        <w:t>доля</w:t>
      </w:r>
      <w:r w:rsidRPr="00542D1F">
        <w:rPr>
          <w:rFonts w:ascii="Times New Roman" w:hAnsi="Times New Roman"/>
          <w:sz w:val="26"/>
          <w:szCs w:val="26"/>
        </w:rPr>
        <w:t xml:space="preserve"> </w:t>
      </w:r>
      <w:r w:rsidR="004E668A" w:rsidRPr="00542D1F">
        <w:rPr>
          <w:rFonts w:ascii="Times New Roman" w:hAnsi="Times New Roman"/>
          <w:sz w:val="26"/>
          <w:szCs w:val="26"/>
        </w:rPr>
        <w:t xml:space="preserve">расходов по должностям группы </w:t>
      </w:r>
      <w:r w:rsidR="004E668A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«руководители/ведущая»</w:t>
      </w:r>
      <w:r w:rsidR="003D704F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в общей сумме расходов на заработную плату составляет от 4</w:t>
      </w:r>
      <w:r w:rsidR="00271EB7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4</w:t>
      </w:r>
      <w:r w:rsidR="003D704F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до 48%. Высокий процент данных </w:t>
      </w:r>
      <w:r w:rsidR="00F72317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затрат</w:t>
      </w:r>
      <w:r w:rsidR="003D704F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является одним из факторов, влияющих на превышение расходов на содержание органов администрации Ханты-Мансийского района относительно установленного </w:t>
      </w:r>
      <w:r w:rsidR="003D704F" w:rsidRPr="00542D1F">
        <w:rPr>
          <w:rFonts w:ascii="Times New Roman" w:hAnsi="Times New Roman"/>
          <w:sz w:val="26"/>
          <w:szCs w:val="26"/>
        </w:rPr>
        <w:t xml:space="preserve">постановлением Правительства Ханты-Мансийского автономного округа – </w:t>
      </w:r>
      <w:proofErr w:type="spellStart"/>
      <w:r w:rsidR="003D704F" w:rsidRPr="00542D1F">
        <w:rPr>
          <w:rFonts w:ascii="Times New Roman" w:hAnsi="Times New Roman"/>
          <w:sz w:val="26"/>
          <w:szCs w:val="26"/>
        </w:rPr>
        <w:t>Югры</w:t>
      </w:r>
      <w:proofErr w:type="spellEnd"/>
      <w:r w:rsidR="003D704F" w:rsidRPr="00542D1F">
        <w:rPr>
          <w:rFonts w:ascii="Times New Roman" w:hAnsi="Times New Roman"/>
          <w:sz w:val="26"/>
          <w:szCs w:val="26"/>
        </w:rPr>
        <w:t xml:space="preserve"> от 06.08.2010 № 191-п</w:t>
      </w:r>
      <w:proofErr w:type="gramEnd"/>
      <w:r w:rsidR="003D704F" w:rsidRPr="00542D1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норматива.</w:t>
      </w:r>
    </w:p>
    <w:p w:rsidR="00542D1F" w:rsidRDefault="00542D1F" w:rsidP="00542D1F">
      <w:pPr>
        <w:spacing w:after="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p w:rsidR="00542D1F" w:rsidRPr="00542D1F" w:rsidRDefault="00542D1F" w:rsidP="00542D1F">
      <w:pPr>
        <w:spacing w:after="0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962"/>
        <w:gridCol w:w="1417"/>
        <w:gridCol w:w="1418"/>
        <w:gridCol w:w="1418"/>
      </w:tblGrid>
      <w:tr w:rsidR="004E668A" w:rsidRPr="00F64915" w:rsidTr="00271EB7">
        <w:tc>
          <w:tcPr>
            <w:tcW w:w="4962" w:type="dxa"/>
            <w:vAlign w:val="center"/>
          </w:tcPr>
          <w:p w:rsidR="004E668A" w:rsidRPr="00F64915" w:rsidRDefault="004E668A" w:rsidP="00542D1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F64915"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</w:tc>
        <w:tc>
          <w:tcPr>
            <w:tcW w:w="1417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4915">
              <w:rPr>
                <w:rFonts w:ascii="Times New Roman" w:hAnsi="Times New Roman" w:cs="Times New Roman"/>
                <w:b/>
                <w:bCs/>
              </w:rPr>
              <w:t>АХМР</w:t>
            </w:r>
          </w:p>
        </w:tc>
        <w:tc>
          <w:tcPr>
            <w:tcW w:w="1418" w:type="dxa"/>
            <w:vAlign w:val="center"/>
          </w:tcPr>
          <w:p w:rsidR="004E668A" w:rsidRPr="00F64915" w:rsidRDefault="004E668A" w:rsidP="00542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4915">
              <w:rPr>
                <w:rFonts w:ascii="Times New Roman" w:hAnsi="Times New Roman" w:cs="Times New Roman"/>
                <w:b/>
              </w:rPr>
              <w:t>Кпо</w:t>
            </w:r>
            <w:r w:rsidR="000325D3" w:rsidRPr="00F64915">
              <w:rPr>
                <w:rFonts w:ascii="Times New Roman" w:hAnsi="Times New Roman" w:cs="Times New Roman"/>
                <w:b/>
              </w:rPr>
              <w:t>О</w:t>
            </w:r>
            <w:proofErr w:type="spellEnd"/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4915">
              <w:rPr>
                <w:rFonts w:ascii="Times New Roman" w:hAnsi="Times New Roman" w:cs="Times New Roman"/>
                <w:b/>
              </w:rPr>
              <w:t>ККСиСП</w:t>
            </w:r>
            <w:proofErr w:type="spellEnd"/>
          </w:p>
        </w:tc>
      </w:tr>
      <w:tr w:rsidR="004E668A" w:rsidRPr="00F64915" w:rsidTr="00983C7C">
        <w:tc>
          <w:tcPr>
            <w:tcW w:w="4962" w:type="dxa"/>
            <w:vAlign w:val="center"/>
          </w:tcPr>
          <w:p w:rsidR="004E668A" w:rsidRPr="00F64915" w:rsidRDefault="004E668A" w:rsidP="00542D1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 xml:space="preserve">Общая численность </w:t>
            </w:r>
            <w:r w:rsidR="003D704F" w:rsidRPr="00F64915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F64915">
              <w:rPr>
                <w:rFonts w:ascii="Times New Roman" w:hAnsi="Times New Roman"/>
                <w:sz w:val="20"/>
                <w:szCs w:val="20"/>
              </w:rPr>
              <w:t>, чел</w:t>
            </w:r>
          </w:p>
        </w:tc>
        <w:tc>
          <w:tcPr>
            <w:tcW w:w="1417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E668A" w:rsidRPr="00F64915" w:rsidTr="00983C7C">
        <w:tc>
          <w:tcPr>
            <w:tcW w:w="4962" w:type="dxa"/>
            <w:vAlign w:val="center"/>
          </w:tcPr>
          <w:p w:rsidR="004E668A" w:rsidRPr="00F64915" w:rsidRDefault="004E668A" w:rsidP="00542D1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3D704F" w:rsidRPr="00F64915">
              <w:rPr>
                <w:rFonts w:ascii="Times New Roman" w:hAnsi="Times New Roman"/>
                <w:sz w:val="20"/>
                <w:szCs w:val="20"/>
              </w:rPr>
              <w:t>работников</w:t>
            </w:r>
            <w:r w:rsidRPr="00F64915">
              <w:rPr>
                <w:rFonts w:ascii="Times New Roman" w:hAnsi="Times New Roman"/>
                <w:sz w:val="20"/>
                <w:szCs w:val="20"/>
              </w:rPr>
              <w:t xml:space="preserve"> руководящего состава от общей численности, %</w:t>
            </w:r>
          </w:p>
        </w:tc>
        <w:tc>
          <w:tcPr>
            <w:tcW w:w="1417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</w:tr>
      <w:tr w:rsidR="004E668A" w:rsidRPr="00F64915" w:rsidTr="00983C7C">
        <w:trPr>
          <w:trHeight w:val="678"/>
        </w:trPr>
        <w:tc>
          <w:tcPr>
            <w:tcW w:w="4962" w:type="dxa"/>
            <w:vAlign w:val="center"/>
          </w:tcPr>
          <w:p w:rsidR="004E668A" w:rsidRPr="00F64915" w:rsidRDefault="004E668A" w:rsidP="00542D1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 xml:space="preserve">Расчетная доля расходов на оплату труда </w:t>
            </w:r>
            <w:r w:rsidR="003D704F" w:rsidRPr="00F64915">
              <w:rPr>
                <w:rFonts w:ascii="Times New Roman" w:hAnsi="Times New Roman"/>
                <w:sz w:val="20"/>
                <w:szCs w:val="20"/>
              </w:rPr>
              <w:t>работнико</w:t>
            </w:r>
            <w:r w:rsidRPr="00F64915">
              <w:rPr>
                <w:rFonts w:ascii="Times New Roman" w:hAnsi="Times New Roman"/>
                <w:sz w:val="20"/>
                <w:szCs w:val="20"/>
              </w:rPr>
              <w:t>в руководящего состава</w:t>
            </w:r>
            <w:r w:rsidR="002F1F7C" w:rsidRPr="00F64915">
              <w:rPr>
                <w:rFonts w:ascii="Times New Roman" w:hAnsi="Times New Roman"/>
                <w:sz w:val="20"/>
                <w:szCs w:val="20"/>
              </w:rPr>
              <w:t xml:space="preserve"> в общей сумме ФОТ, %</w:t>
            </w:r>
          </w:p>
        </w:tc>
        <w:tc>
          <w:tcPr>
            <w:tcW w:w="1417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</w:tr>
      <w:tr w:rsidR="004E668A" w:rsidRPr="00F64915" w:rsidTr="00983C7C">
        <w:tc>
          <w:tcPr>
            <w:tcW w:w="4962" w:type="dxa"/>
            <w:vAlign w:val="center"/>
          </w:tcPr>
          <w:p w:rsidR="004E668A" w:rsidRPr="00F64915" w:rsidRDefault="002F1F7C" w:rsidP="00542D1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Расчетная сумма годового ФОТ (без отчислений</w:t>
            </w:r>
            <w:r w:rsidR="003D704F" w:rsidRPr="00F64915">
              <w:rPr>
                <w:rFonts w:ascii="Times New Roman" w:hAnsi="Times New Roman"/>
                <w:sz w:val="20"/>
                <w:szCs w:val="20"/>
              </w:rPr>
              <w:t xml:space="preserve"> 30,2%</w:t>
            </w:r>
            <w:r w:rsidRPr="00F64915">
              <w:rPr>
                <w:rFonts w:ascii="Times New Roman" w:hAnsi="Times New Roman"/>
                <w:sz w:val="20"/>
                <w:szCs w:val="20"/>
              </w:rPr>
              <w:t xml:space="preserve">) на 1 </w:t>
            </w:r>
            <w:r w:rsidR="003D704F" w:rsidRPr="00F64915">
              <w:rPr>
                <w:rFonts w:ascii="Times New Roman" w:hAnsi="Times New Roman"/>
                <w:sz w:val="20"/>
                <w:szCs w:val="20"/>
              </w:rPr>
              <w:t>работника</w:t>
            </w:r>
            <w:r w:rsidRPr="00F64915">
              <w:rPr>
                <w:rFonts w:ascii="Times New Roman" w:hAnsi="Times New Roman"/>
                <w:sz w:val="20"/>
                <w:szCs w:val="20"/>
              </w:rPr>
              <w:t>, тыс</w:t>
            </w:r>
            <w:proofErr w:type="gramStart"/>
            <w:r w:rsidRPr="00F6491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6491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417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1185,4</w:t>
            </w:r>
          </w:p>
        </w:tc>
        <w:tc>
          <w:tcPr>
            <w:tcW w:w="1418" w:type="dxa"/>
            <w:vAlign w:val="center"/>
          </w:tcPr>
          <w:p w:rsidR="004E668A" w:rsidRPr="00F64915" w:rsidRDefault="000325D3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1055,5</w:t>
            </w:r>
          </w:p>
        </w:tc>
        <w:tc>
          <w:tcPr>
            <w:tcW w:w="1418" w:type="dxa"/>
            <w:vAlign w:val="center"/>
          </w:tcPr>
          <w:p w:rsidR="004E668A" w:rsidRPr="00F64915" w:rsidRDefault="00271EB7" w:rsidP="00542D1F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1345" w:rsidRPr="00F64915" w:rsidTr="00371345">
        <w:tc>
          <w:tcPr>
            <w:tcW w:w="4962" w:type="dxa"/>
            <w:vAlign w:val="center"/>
          </w:tcPr>
          <w:p w:rsidR="00371345" w:rsidRPr="00F64915" w:rsidRDefault="00371345" w:rsidP="00542D1F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Расчетная сумма годового ФОТ</w:t>
            </w:r>
            <w:r w:rsidRPr="00F6491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649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(без отчислений 30,2%)</w:t>
            </w:r>
            <w:r w:rsidRPr="00F6491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649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работника</w:t>
            </w:r>
            <w:r w:rsidRPr="00F6491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649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по должности муниципального служащего группы «специалист/ведущая»,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«эксперт 1 категории» </w:t>
            </w:r>
            <w:r w:rsidRPr="00F649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Pr="00F649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F64915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417" w:type="dxa"/>
            <w:vAlign w:val="center"/>
          </w:tcPr>
          <w:p w:rsidR="00371345" w:rsidRPr="00F64915" w:rsidRDefault="00371345" w:rsidP="0054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895,5</w:t>
            </w:r>
          </w:p>
        </w:tc>
        <w:tc>
          <w:tcPr>
            <w:tcW w:w="1418" w:type="dxa"/>
            <w:vAlign w:val="center"/>
          </w:tcPr>
          <w:p w:rsidR="00371345" w:rsidRPr="00F64915" w:rsidRDefault="00371345" w:rsidP="0054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913,7</w:t>
            </w:r>
          </w:p>
        </w:tc>
        <w:tc>
          <w:tcPr>
            <w:tcW w:w="1418" w:type="dxa"/>
            <w:vAlign w:val="center"/>
          </w:tcPr>
          <w:p w:rsidR="00371345" w:rsidRPr="00F64915" w:rsidRDefault="00371345" w:rsidP="00542D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49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73E0" w:rsidRPr="00542D1F" w:rsidRDefault="00A47A50" w:rsidP="00542D1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542D1F">
        <w:rPr>
          <w:rFonts w:ascii="Times New Roman" w:hAnsi="Times New Roman"/>
          <w:sz w:val="26"/>
          <w:szCs w:val="26"/>
        </w:rPr>
        <w:t xml:space="preserve">Несоответствие информации, </w:t>
      </w:r>
      <w:r w:rsidRPr="00542D1F">
        <w:rPr>
          <w:rFonts w:ascii="Times New Roman" w:hAnsi="Times New Roman"/>
          <w:iCs/>
          <w:sz w:val="26"/>
          <w:szCs w:val="26"/>
        </w:rPr>
        <w:t xml:space="preserve">отраженной в записках-расчетах, сведениям, указанным в распорядительных документах (приказах, распоряжениях и т.п.). Данное нарушение установлено в </w:t>
      </w:r>
      <w:r w:rsidR="00271EB7" w:rsidRPr="00542D1F">
        <w:rPr>
          <w:rFonts w:ascii="Times New Roman" w:hAnsi="Times New Roman"/>
          <w:iCs/>
          <w:sz w:val="26"/>
          <w:szCs w:val="26"/>
        </w:rPr>
        <w:t>АХМР</w:t>
      </w:r>
      <w:r w:rsidRPr="00542D1F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</w:t>
      </w:r>
      <w:r w:rsidR="00271EB7" w:rsidRPr="00542D1F">
        <w:rPr>
          <w:rFonts w:ascii="Times New Roman" w:hAnsi="Times New Roman"/>
          <w:iCs/>
          <w:sz w:val="26"/>
          <w:szCs w:val="26"/>
        </w:rPr>
        <w:t>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</w:t>
      </w:r>
      <w:r w:rsidR="0039678B" w:rsidRPr="00542D1F">
        <w:rPr>
          <w:rFonts w:ascii="Times New Roman" w:hAnsi="Times New Roman"/>
          <w:iCs/>
          <w:sz w:val="26"/>
          <w:szCs w:val="26"/>
        </w:rPr>
        <w:t xml:space="preserve">                  </w:t>
      </w:r>
      <w:r w:rsidRPr="00542D1F">
        <w:rPr>
          <w:rFonts w:ascii="Times New Roman" w:hAnsi="Times New Roman"/>
          <w:iCs/>
          <w:sz w:val="26"/>
          <w:szCs w:val="26"/>
        </w:rPr>
        <w:t xml:space="preserve">и </w:t>
      </w:r>
      <w:proofErr w:type="spellStart"/>
      <w:r w:rsidR="00271EB7"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="003C60A0" w:rsidRPr="00542D1F">
        <w:rPr>
          <w:rFonts w:ascii="Times New Roman" w:hAnsi="Times New Roman"/>
          <w:iCs/>
          <w:sz w:val="26"/>
          <w:szCs w:val="26"/>
        </w:rPr>
        <w:t>.</w:t>
      </w:r>
      <w:r w:rsidR="000A4D50" w:rsidRPr="00542D1F">
        <w:rPr>
          <w:rFonts w:ascii="Times New Roman" w:hAnsi="Times New Roman"/>
          <w:iCs/>
          <w:sz w:val="26"/>
          <w:szCs w:val="26"/>
        </w:rPr>
        <w:t xml:space="preserve"> </w:t>
      </w:r>
    </w:p>
    <w:p w:rsidR="006F73E0" w:rsidRPr="00542D1F" w:rsidRDefault="006F73E0" w:rsidP="00542D1F">
      <w:pPr>
        <w:spacing w:after="0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542D1F">
        <w:rPr>
          <w:rFonts w:ascii="Times New Roman" w:hAnsi="Times New Roman"/>
          <w:iCs/>
          <w:sz w:val="26"/>
          <w:szCs w:val="26"/>
        </w:rPr>
        <w:t xml:space="preserve">Вместе с тем в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имеются факты несоответствия указанных дат записок-расчетов – датам распорядительных документов (приказов,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распоряженийи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т.п.).</w:t>
      </w:r>
    </w:p>
    <w:p w:rsidR="006F73E0" w:rsidRPr="00542D1F" w:rsidRDefault="00F64915" w:rsidP="00542D1F">
      <w:pPr>
        <w:pStyle w:val="a6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542D1F">
        <w:rPr>
          <w:rFonts w:ascii="Times New Roman" w:hAnsi="Times New Roman"/>
          <w:iCs/>
          <w:sz w:val="26"/>
          <w:szCs w:val="26"/>
        </w:rPr>
        <w:t xml:space="preserve">Кроме того </w:t>
      </w:r>
      <w:r w:rsidR="007856BE" w:rsidRPr="00542D1F">
        <w:rPr>
          <w:rFonts w:ascii="Times New Roman" w:hAnsi="Times New Roman"/>
          <w:iCs/>
          <w:sz w:val="26"/>
          <w:szCs w:val="26"/>
        </w:rPr>
        <w:t>в</w:t>
      </w:r>
      <w:r w:rsidR="00984E9B" w:rsidRPr="00542D1F">
        <w:rPr>
          <w:rFonts w:ascii="Times New Roman" w:hAnsi="Times New Roman"/>
          <w:iCs/>
          <w:sz w:val="26"/>
          <w:szCs w:val="26"/>
        </w:rPr>
        <w:t xml:space="preserve"> АХМР и </w:t>
      </w:r>
      <w:proofErr w:type="spellStart"/>
      <w:r w:rsidR="00984E9B"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="00984E9B" w:rsidRPr="00542D1F">
        <w:rPr>
          <w:rFonts w:ascii="Times New Roman" w:hAnsi="Times New Roman"/>
          <w:iCs/>
          <w:sz w:val="26"/>
          <w:szCs w:val="26"/>
        </w:rPr>
        <w:t xml:space="preserve"> </w:t>
      </w:r>
      <w:r w:rsidR="00271EB7" w:rsidRPr="00542D1F">
        <w:rPr>
          <w:rFonts w:ascii="Times New Roman" w:hAnsi="Times New Roman"/>
          <w:iCs/>
          <w:sz w:val="26"/>
          <w:szCs w:val="26"/>
        </w:rPr>
        <w:t>не обеспечено заполнение всех необходимых граф унифицированных форм первичных документов, в том числе наличие подписей должностных лиц, ответственных за подготовку документов и достоверность информации, отраженной в документах.</w:t>
      </w:r>
      <w:r w:rsidR="00984E9B" w:rsidRPr="00542D1F">
        <w:rPr>
          <w:rFonts w:ascii="Times New Roman" w:hAnsi="Times New Roman"/>
          <w:iCs/>
          <w:sz w:val="26"/>
          <w:szCs w:val="26"/>
        </w:rPr>
        <w:t xml:space="preserve"> </w:t>
      </w:r>
    </w:p>
    <w:p w:rsidR="003C60A0" w:rsidRPr="00542D1F" w:rsidRDefault="001E5C34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42D1F">
        <w:rPr>
          <w:rFonts w:ascii="Times New Roman" w:hAnsi="Times New Roman"/>
          <w:sz w:val="26"/>
          <w:szCs w:val="26"/>
        </w:rPr>
        <w:t>В нарушени</w:t>
      </w:r>
      <w:r w:rsidRPr="00542D1F">
        <w:rPr>
          <w:rFonts w:ascii="Times New Roman" w:hAnsi="Times New Roman"/>
          <w:iCs/>
          <w:sz w:val="26"/>
          <w:szCs w:val="26"/>
        </w:rPr>
        <w:t xml:space="preserve">е требований статей 91, 129 Трудового кодекса РФ не должным образом велся учет времени, фактически отработанного сотрудниками, табеля учета использования рабочего времени заполнены без учета распорядительных документов (приказов, распоряжений и т.п.), в связи с чем, некорректно произведены расчеты по заработной плате. </w:t>
      </w:r>
      <w:r w:rsidR="003C60A0" w:rsidRPr="00542D1F">
        <w:rPr>
          <w:rFonts w:ascii="Times New Roman" w:hAnsi="Times New Roman"/>
          <w:iCs/>
          <w:sz w:val="26"/>
          <w:szCs w:val="26"/>
        </w:rPr>
        <w:t xml:space="preserve">Данное нарушение установлено в </w:t>
      </w:r>
      <w:r w:rsidRPr="00542D1F">
        <w:rPr>
          <w:rFonts w:ascii="Times New Roman" w:hAnsi="Times New Roman"/>
          <w:iCs/>
          <w:sz w:val="26"/>
          <w:szCs w:val="26"/>
        </w:rPr>
        <w:t>АХМР</w:t>
      </w:r>
      <w:r w:rsidR="003C60A0" w:rsidRPr="00542D1F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3C60A0" w:rsidRPr="00542D1F">
        <w:rPr>
          <w:rFonts w:ascii="Times New Roman" w:hAnsi="Times New Roman"/>
          <w:iCs/>
          <w:sz w:val="26"/>
          <w:szCs w:val="26"/>
        </w:rPr>
        <w:t>Кпо</w:t>
      </w:r>
      <w:r w:rsidRPr="00542D1F">
        <w:rPr>
          <w:rFonts w:ascii="Times New Roman" w:hAnsi="Times New Roman"/>
          <w:iCs/>
          <w:sz w:val="26"/>
          <w:szCs w:val="26"/>
        </w:rPr>
        <w:t>О</w:t>
      </w:r>
      <w:proofErr w:type="spellEnd"/>
      <w:r w:rsidR="003C60A0"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="003C60A0" w:rsidRPr="00542D1F">
        <w:rPr>
          <w:rFonts w:ascii="Times New Roman" w:hAnsi="Times New Roman"/>
          <w:iCs/>
          <w:spacing w:val="2"/>
          <w:sz w:val="26"/>
          <w:szCs w:val="26"/>
          <w:shd w:val="clear" w:color="auto" w:fill="FFFFFF"/>
        </w:rPr>
        <w:t>.</w:t>
      </w:r>
    </w:p>
    <w:p w:rsidR="00077FBC" w:rsidRPr="00542D1F" w:rsidRDefault="00441E3B" w:rsidP="00542D1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spellStart"/>
      <w:r w:rsidRPr="00542D1F">
        <w:rPr>
          <w:iCs/>
          <w:sz w:val="26"/>
          <w:szCs w:val="26"/>
        </w:rPr>
        <w:t>ККСиСП</w:t>
      </w:r>
      <w:proofErr w:type="spellEnd"/>
      <w:r w:rsidRPr="00542D1F">
        <w:rPr>
          <w:iCs/>
          <w:sz w:val="26"/>
          <w:szCs w:val="26"/>
        </w:rPr>
        <w:t xml:space="preserve"> </w:t>
      </w:r>
      <w:r w:rsidR="00F64915" w:rsidRPr="00542D1F">
        <w:rPr>
          <w:iCs/>
          <w:sz w:val="26"/>
          <w:szCs w:val="26"/>
        </w:rPr>
        <w:t xml:space="preserve">в </w:t>
      </w:r>
      <w:r w:rsidR="00077FBC" w:rsidRPr="00542D1F">
        <w:rPr>
          <w:iCs/>
          <w:sz w:val="26"/>
          <w:szCs w:val="26"/>
        </w:rPr>
        <w:t xml:space="preserve">нарушение </w:t>
      </w:r>
      <w:r w:rsidR="00077FBC" w:rsidRPr="00542D1F">
        <w:rPr>
          <w:sz w:val="26"/>
          <w:szCs w:val="26"/>
        </w:rPr>
        <w:t>пункта 3 статьи 5 Приложения 2 к решению Думы Ханты-Мансийского района от 09.06.2018 № 302 произведено неверное начисление единовременной выплаты при предоставлении ежегодного оплачиваемого отпуска следующим работникам, проработавшим менее шести месяцев в учреждении на момент предоставления отпуска:</w:t>
      </w:r>
    </w:p>
    <w:p w:rsidR="00077FBC" w:rsidRPr="00542D1F" w:rsidRDefault="00077FBC" w:rsidP="00542D1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42D1F">
        <w:rPr>
          <w:sz w:val="26"/>
          <w:szCs w:val="26"/>
        </w:rPr>
        <w:t xml:space="preserve">эксперту </w:t>
      </w:r>
      <w:r w:rsidRPr="00542D1F">
        <w:rPr>
          <w:sz w:val="26"/>
          <w:szCs w:val="26"/>
          <w:lang w:val="en-US"/>
        </w:rPr>
        <w:t>I</w:t>
      </w:r>
      <w:r w:rsidRPr="00542D1F">
        <w:rPr>
          <w:sz w:val="26"/>
          <w:szCs w:val="26"/>
        </w:rPr>
        <w:t xml:space="preserve"> категории отдела молодежной политики </w:t>
      </w:r>
      <w:proofErr w:type="spellStart"/>
      <w:r w:rsidRPr="00542D1F">
        <w:rPr>
          <w:sz w:val="26"/>
          <w:szCs w:val="26"/>
        </w:rPr>
        <w:t>Сарапульцевой</w:t>
      </w:r>
      <w:proofErr w:type="spellEnd"/>
      <w:r w:rsidRPr="00542D1F">
        <w:rPr>
          <w:sz w:val="26"/>
          <w:szCs w:val="26"/>
        </w:rPr>
        <w:t xml:space="preserve"> К.Н.;</w:t>
      </w:r>
    </w:p>
    <w:p w:rsidR="00077FBC" w:rsidRPr="00542D1F" w:rsidRDefault="00077FBC" w:rsidP="00542D1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42D1F">
        <w:rPr>
          <w:sz w:val="26"/>
          <w:szCs w:val="26"/>
        </w:rPr>
        <w:t>начальнику управления по планированию, анализу, учету и отчетности Мальковой А.Е.;</w:t>
      </w:r>
    </w:p>
    <w:p w:rsidR="00077FBC" w:rsidRPr="00542D1F" w:rsidRDefault="00077FBC" w:rsidP="00542D1F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 w:rsidRPr="00542D1F">
        <w:rPr>
          <w:sz w:val="26"/>
          <w:szCs w:val="26"/>
        </w:rPr>
        <w:t xml:space="preserve">эксперту </w:t>
      </w:r>
      <w:r w:rsidRPr="00542D1F">
        <w:rPr>
          <w:sz w:val="26"/>
          <w:szCs w:val="26"/>
          <w:lang w:val="en-US"/>
        </w:rPr>
        <w:t>I</w:t>
      </w:r>
      <w:r w:rsidRPr="00542D1F">
        <w:rPr>
          <w:sz w:val="26"/>
          <w:szCs w:val="26"/>
        </w:rPr>
        <w:t xml:space="preserve"> категории управления по планированию, анализу, учету и отчетности </w:t>
      </w:r>
      <w:proofErr w:type="spellStart"/>
      <w:r w:rsidRPr="00542D1F">
        <w:rPr>
          <w:sz w:val="26"/>
          <w:szCs w:val="26"/>
        </w:rPr>
        <w:t>Стреженюк</w:t>
      </w:r>
      <w:proofErr w:type="spellEnd"/>
      <w:r w:rsidRPr="00542D1F">
        <w:rPr>
          <w:sz w:val="26"/>
          <w:szCs w:val="26"/>
        </w:rPr>
        <w:t xml:space="preserve"> Л.В.;</w:t>
      </w:r>
    </w:p>
    <w:p w:rsidR="00F64915" w:rsidRPr="00542D1F" w:rsidRDefault="00077FBC" w:rsidP="00542D1F">
      <w:pPr>
        <w:pStyle w:val="ConsPlusNormal"/>
        <w:spacing w:line="276" w:lineRule="auto"/>
        <w:ind w:firstLine="709"/>
        <w:jc w:val="both"/>
        <w:rPr>
          <w:iCs/>
          <w:sz w:val="26"/>
          <w:szCs w:val="26"/>
        </w:rPr>
      </w:pPr>
      <w:r w:rsidRPr="00542D1F">
        <w:rPr>
          <w:sz w:val="26"/>
          <w:szCs w:val="26"/>
        </w:rPr>
        <w:t xml:space="preserve">эксперту </w:t>
      </w:r>
      <w:r w:rsidRPr="00542D1F">
        <w:rPr>
          <w:sz w:val="26"/>
          <w:szCs w:val="26"/>
          <w:lang w:val="en-US"/>
        </w:rPr>
        <w:t>I</w:t>
      </w:r>
      <w:r w:rsidRPr="00542D1F">
        <w:rPr>
          <w:sz w:val="26"/>
          <w:szCs w:val="26"/>
        </w:rPr>
        <w:t xml:space="preserve"> категории управления социальной политики </w:t>
      </w:r>
      <w:proofErr w:type="spellStart"/>
      <w:r w:rsidRPr="00542D1F">
        <w:rPr>
          <w:sz w:val="26"/>
          <w:szCs w:val="26"/>
        </w:rPr>
        <w:t>Петелиной</w:t>
      </w:r>
      <w:proofErr w:type="spellEnd"/>
      <w:r w:rsidRPr="00542D1F">
        <w:rPr>
          <w:sz w:val="26"/>
          <w:szCs w:val="26"/>
        </w:rPr>
        <w:t xml:space="preserve"> М.В.</w:t>
      </w:r>
      <w:r w:rsidR="00F64915" w:rsidRPr="00542D1F">
        <w:rPr>
          <w:iCs/>
          <w:sz w:val="26"/>
          <w:szCs w:val="26"/>
        </w:rPr>
        <w:t xml:space="preserve"> </w:t>
      </w:r>
    </w:p>
    <w:p w:rsidR="00077FBC" w:rsidRPr="00542D1F" w:rsidRDefault="00077FBC" w:rsidP="00542D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542D1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в нарушение статьи 167 Трудового Кодекса Российской Федерации, при направлении сотрудников в командировку оплата рабочего времени за дни нахождения работника в служебной командировке производилась </w:t>
      </w:r>
      <w:r w:rsidRPr="00542D1F">
        <w:rPr>
          <w:rFonts w:ascii="Times New Roman" w:hAnsi="Times New Roman"/>
          <w:iCs/>
          <w:sz w:val="26"/>
          <w:szCs w:val="26"/>
        </w:rPr>
        <w:lastRenderedPageBreak/>
        <w:t>как за обычный рабочий день (</w:t>
      </w:r>
      <w:r w:rsidRPr="00542D1F">
        <w:rPr>
          <w:rFonts w:ascii="Times New Roman" w:hAnsi="Times New Roman"/>
          <w:iCs/>
          <w:sz w:val="26"/>
          <w:szCs w:val="26"/>
          <w:u w:val="single"/>
        </w:rPr>
        <w:t>данное нарушение относится только к сотрудникам, замещающим должности, не относящиеся к должностям муниципальной службы</w:t>
      </w:r>
      <w:r w:rsidRPr="00542D1F">
        <w:rPr>
          <w:rFonts w:ascii="Times New Roman" w:hAnsi="Times New Roman"/>
          <w:iCs/>
          <w:sz w:val="26"/>
          <w:szCs w:val="26"/>
        </w:rPr>
        <w:t>).</w:t>
      </w:r>
    </w:p>
    <w:p w:rsidR="00077FBC" w:rsidRPr="00542D1F" w:rsidRDefault="00077FBC" w:rsidP="00542D1F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542D1F">
        <w:rPr>
          <w:iCs/>
          <w:sz w:val="26"/>
          <w:szCs w:val="26"/>
        </w:rPr>
        <w:t>В АХМР частично о</w:t>
      </w:r>
      <w:r w:rsidRPr="00542D1F">
        <w:rPr>
          <w:sz w:val="26"/>
          <w:szCs w:val="26"/>
        </w:rPr>
        <w:t>тсутствуют конкретные факты, подтверждающие выполнение заданий особой важности и сложности в качестве обоснований для соответствующего премирования отдельным работникам.</w:t>
      </w:r>
    </w:p>
    <w:p w:rsidR="00CD01D0" w:rsidRPr="00542D1F" w:rsidRDefault="00CD01D0" w:rsidP="00542D1F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42D1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2D1F">
        <w:rPr>
          <w:rFonts w:ascii="Times New Roman" w:hAnsi="Times New Roman"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sz w:val="26"/>
          <w:szCs w:val="26"/>
        </w:rPr>
        <w:t xml:space="preserve"> в карточках-справках (форма по ОКУД 0504417) не в полном объеме указаны сведения (не заполнены все необходимые графы), и</w:t>
      </w:r>
      <w:r w:rsidRPr="00542D1F">
        <w:rPr>
          <w:rFonts w:ascii="Times New Roman" w:hAnsi="Times New Roman"/>
          <w:iCs/>
          <w:sz w:val="26"/>
          <w:szCs w:val="26"/>
        </w:rPr>
        <w:t>меются несоответствия информации, указанной в расчетных листках.</w:t>
      </w:r>
    </w:p>
    <w:p w:rsidR="00CD01D0" w:rsidRPr="00542D1F" w:rsidRDefault="00CD01D0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42D1F">
        <w:rPr>
          <w:rFonts w:ascii="Times New Roman" w:hAnsi="Times New Roman"/>
          <w:sz w:val="26"/>
          <w:szCs w:val="26"/>
        </w:rPr>
        <w:t>Несвоевременное ознакомление сотрудников под роспись со всеми распорядительными документами (приказами, распоряжениями и т.п.), изданными в отношении работников учреждения.</w:t>
      </w:r>
      <w:r w:rsidRPr="00542D1F">
        <w:rPr>
          <w:rFonts w:ascii="Times New Roman" w:hAnsi="Times New Roman"/>
          <w:iCs/>
          <w:sz w:val="26"/>
          <w:szCs w:val="26"/>
        </w:rPr>
        <w:t xml:space="preserve"> Данное нарушение установлено в АХМР,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.</w:t>
      </w:r>
    </w:p>
    <w:p w:rsidR="00CD01D0" w:rsidRPr="00542D1F" w:rsidRDefault="00CD01D0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42D1F">
        <w:rPr>
          <w:rFonts w:ascii="Times New Roman" w:hAnsi="Times New Roman"/>
          <w:iCs/>
          <w:sz w:val="26"/>
          <w:szCs w:val="26"/>
        </w:rPr>
        <w:t xml:space="preserve">Несвоевременное </w:t>
      </w:r>
      <w:r w:rsidRPr="00542D1F">
        <w:rPr>
          <w:rFonts w:ascii="Times New Roman" w:hAnsi="Times New Roman"/>
          <w:sz w:val="26"/>
          <w:szCs w:val="26"/>
        </w:rPr>
        <w:t>издание распорядительных документов (приказов, распоряжений) об установлении надбавок и доплат - позднее начала срока установления надбавок и доплат.</w:t>
      </w:r>
      <w:r w:rsidRPr="00542D1F">
        <w:rPr>
          <w:rFonts w:ascii="Times New Roman" w:hAnsi="Times New Roman"/>
          <w:iCs/>
          <w:sz w:val="26"/>
          <w:szCs w:val="26"/>
        </w:rPr>
        <w:t xml:space="preserve"> Данное нарушение установлено в АХМР,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.</w:t>
      </w:r>
    </w:p>
    <w:p w:rsidR="00CD01D0" w:rsidRPr="00542D1F" w:rsidRDefault="00CD01D0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42D1F">
        <w:rPr>
          <w:rFonts w:ascii="Times New Roman" w:hAnsi="Times New Roman"/>
          <w:sz w:val="26"/>
          <w:szCs w:val="26"/>
        </w:rPr>
        <w:t xml:space="preserve">Предоставление ежегодных оплачиваемых отпусков сотрудникам без учета фактически отработанного времени, </w:t>
      </w:r>
      <w:r w:rsidRPr="00542D1F">
        <w:rPr>
          <w:rFonts w:ascii="Times New Roman" w:hAnsi="Times New Roman"/>
          <w:iCs/>
          <w:sz w:val="26"/>
          <w:szCs w:val="26"/>
        </w:rPr>
        <w:t xml:space="preserve">периода работы, за которые предоставляются отпуска. Данное нарушение установлено в АХМР,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.</w:t>
      </w:r>
    </w:p>
    <w:p w:rsidR="00D60110" w:rsidRPr="00542D1F" w:rsidRDefault="00D60110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42D1F">
        <w:rPr>
          <w:rFonts w:ascii="Times New Roman" w:hAnsi="Times New Roman"/>
          <w:sz w:val="26"/>
          <w:szCs w:val="26"/>
        </w:rPr>
        <w:t>Н</w:t>
      </w:r>
      <w:r w:rsidR="00CD01D0" w:rsidRPr="00542D1F">
        <w:rPr>
          <w:rFonts w:ascii="Times New Roman" w:hAnsi="Times New Roman"/>
          <w:sz w:val="26"/>
          <w:szCs w:val="26"/>
        </w:rPr>
        <w:t>есоблюдение сроков выдачи (перечисления) заработной платы за первую и/или вторую половину месяца, закрепленных в Правилах внутреннего трудового распорядка</w:t>
      </w:r>
      <w:r w:rsidRPr="00542D1F">
        <w:rPr>
          <w:rFonts w:ascii="Times New Roman" w:hAnsi="Times New Roman"/>
          <w:sz w:val="26"/>
          <w:szCs w:val="26"/>
        </w:rPr>
        <w:t>.</w:t>
      </w:r>
      <w:r w:rsidRPr="00542D1F">
        <w:rPr>
          <w:rFonts w:ascii="Times New Roman" w:hAnsi="Times New Roman"/>
          <w:iCs/>
          <w:sz w:val="26"/>
          <w:szCs w:val="26"/>
        </w:rPr>
        <w:t xml:space="preserve"> Данное нарушение установлено в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.</w:t>
      </w:r>
    </w:p>
    <w:p w:rsidR="00D60110" w:rsidRPr="00542D1F" w:rsidRDefault="00F64915" w:rsidP="00542D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н</w:t>
      </w:r>
      <w:r w:rsidR="00D60110" w:rsidRPr="00542D1F">
        <w:rPr>
          <w:rFonts w:ascii="Times New Roman" w:hAnsi="Times New Roman"/>
          <w:iCs/>
          <w:sz w:val="26"/>
          <w:szCs w:val="26"/>
        </w:rPr>
        <w:t>е</w:t>
      </w:r>
      <w:r w:rsidRPr="00542D1F">
        <w:rPr>
          <w:rFonts w:ascii="Times New Roman" w:hAnsi="Times New Roman"/>
          <w:iCs/>
          <w:sz w:val="26"/>
          <w:szCs w:val="26"/>
        </w:rPr>
        <w:t xml:space="preserve"> </w:t>
      </w:r>
      <w:r w:rsidR="00D60110" w:rsidRPr="00542D1F">
        <w:rPr>
          <w:rFonts w:ascii="Times New Roman" w:hAnsi="Times New Roman"/>
          <w:iCs/>
          <w:sz w:val="26"/>
          <w:szCs w:val="26"/>
        </w:rPr>
        <w:t>соблюден</w:t>
      </w:r>
      <w:r w:rsidRPr="00542D1F">
        <w:rPr>
          <w:rFonts w:ascii="Times New Roman" w:hAnsi="Times New Roman"/>
          <w:iCs/>
          <w:sz w:val="26"/>
          <w:szCs w:val="26"/>
        </w:rPr>
        <w:t>ы</w:t>
      </w:r>
      <w:r w:rsidR="00D60110" w:rsidRPr="00542D1F">
        <w:rPr>
          <w:rFonts w:ascii="Times New Roman" w:hAnsi="Times New Roman"/>
          <w:iCs/>
          <w:sz w:val="26"/>
          <w:szCs w:val="26"/>
        </w:rPr>
        <w:t xml:space="preserve"> требовани</w:t>
      </w:r>
      <w:r w:rsidRPr="00542D1F">
        <w:rPr>
          <w:rFonts w:ascii="Times New Roman" w:hAnsi="Times New Roman"/>
          <w:iCs/>
          <w:sz w:val="26"/>
          <w:szCs w:val="26"/>
        </w:rPr>
        <w:t>я</w:t>
      </w:r>
      <w:r w:rsidR="00D60110" w:rsidRPr="00542D1F">
        <w:rPr>
          <w:rFonts w:ascii="Times New Roman" w:hAnsi="Times New Roman"/>
          <w:iCs/>
          <w:sz w:val="26"/>
          <w:szCs w:val="26"/>
        </w:rPr>
        <w:t xml:space="preserve"> законодательства об ознакомлении сотрудников о начислениях заработной платы и удержаниях из нее посредством предоставления сотрудникам ежемесячно расчетных листков. </w:t>
      </w:r>
    </w:p>
    <w:p w:rsidR="00F64915" w:rsidRPr="00542D1F" w:rsidRDefault="00F64915" w:rsidP="00542D1F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2D1F">
        <w:rPr>
          <w:rFonts w:ascii="Times New Roman" w:hAnsi="Times New Roman"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sz w:val="26"/>
          <w:szCs w:val="26"/>
        </w:rPr>
        <w:t xml:space="preserve"> некорректно отражена информация в расчетных листах сотрудников по строке «Долг предприятия на конец» и «Долг предприятия на начало».</w:t>
      </w:r>
    </w:p>
    <w:p w:rsidR="00077FBC" w:rsidRPr="00542D1F" w:rsidRDefault="00CD01D0" w:rsidP="00542D1F">
      <w:pPr>
        <w:pStyle w:val="a6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542D1F">
        <w:rPr>
          <w:rFonts w:ascii="Times New Roman" w:hAnsi="Times New Roman"/>
          <w:sz w:val="26"/>
          <w:szCs w:val="26"/>
        </w:rPr>
        <w:t>Нарушение установленных ст.136 и ст.140 Трудового Кодекса Российской Федерации сроков выплаты отпускных и окончательного расчета при увольнении сотрудников.</w:t>
      </w:r>
      <w:r w:rsidRPr="00542D1F">
        <w:rPr>
          <w:rFonts w:ascii="Times New Roman" w:hAnsi="Times New Roman"/>
          <w:iCs/>
          <w:sz w:val="26"/>
          <w:szCs w:val="26"/>
        </w:rPr>
        <w:t xml:space="preserve"> Данное нарушение установлено в АХМР,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.</w:t>
      </w:r>
    </w:p>
    <w:p w:rsidR="00077FBC" w:rsidRPr="00542D1F" w:rsidRDefault="00077FBC" w:rsidP="00542D1F">
      <w:pPr>
        <w:pStyle w:val="a6"/>
        <w:numPr>
          <w:ilvl w:val="0"/>
          <w:numId w:val="4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42D1F">
        <w:rPr>
          <w:rFonts w:ascii="Times New Roman" w:hAnsi="Times New Roman"/>
          <w:sz w:val="26"/>
          <w:szCs w:val="26"/>
        </w:rPr>
        <w:t>Отсутствие отметок банка на реестрах по зачислению денежных средств на лицевые счета работников (списках сотрудников с указанием лицевых счетов и зачисляемых сумм, на ведомостях с указанием ФИО получателей денежных средств, лицевых счетов и сумм, подлежащих получению), приложенных к платежным поручениям.</w:t>
      </w:r>
      <w:r w:rsidRPr="00542D1F">
        <w:rPr>
          <w:rFonts w:ascii="Times New Roman" w:hAnsi="Times New Roman"/>
          <w:iCs/>
          <w:sz w:val="26"/>
          <w:szCs w:val="26"/>
        </w:rPr>
        <w:t xml:space="preserve"> Данное нарушение установлено в АХМР,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КпоО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542D1F">
        <w:rPr>
          <w:rFonts w:ascii="Times New Roman" w:hAnsi="Times New Roman"/>
          <w:iCs/>
          <w:sz w:val="26"/>
          <w:szCs w:val="26"/>
        </w:rPr>
        <w:t>ККСиСП</w:t>
      </w:r>
      <w:proofErr w:type="spellEnd"/>
      <w:r w:rsidRPr="00542D1F">
        <w:rPr>
          <w:rFonts w:ascii="Times New Roman" w:hAnsi="Times New Roman"/>
          <w:iCs/>
          <w:sz w:val="26"/>
          <w:szCs w:val="26"/>
        </w:rPr>
        <w:t>.</w:t>
      </w:r>
    </w:p>
    <w:p w:rsidR="00542D1F" w:rsidRPr="00542D1F" w:rsidRDefault="00542D1F" w:rsidP="00B13FD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CB8" w:rsidRPr="00542D1F" w:rsidRDefault="00C56CB8" w:rsidP="00B13FD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2D1F"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542D1F" w:rsidRPr="00542D1F" w:rsidRDefault="00C56CB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42D1F">
        <w:rPr>
          <w:rFonts w:ascii="Times New Roman" w:hAnsi="Times New Roman" w:cs="Times New Roman"/>
          <w:sz w:val="26"/>
          <w:szCs w:val="26"/>
        </w:rPr>
        <w:t>контрольно-ревизионного управления</w:t>
      </w:r>
      <w:r w:rsidRPr="00542D1F">
        <w:rPr>
          <w:rFonts w:ascii="Times New Roman" w:hAnsi="Times New Roman" w:cs="Times New Roman"/>
          <w:sz w:val="26"/>
          <w:szCs w:val="26"/>
        </w:rPr>
        <w:tab/>
      </w:r>
      <w:r w:rsidRPr="00542D1F">
        <w:rPr>
          <w:rFonts w:ascii="Times New Roman" w:hAnsi="Times New Roman" w:cs="Times New Roman"/>
          <w:sz w:val="26"/>
          <w:szCs w:val="26"/>
        </w:rPr>
        <w:tab/>
      </w:r>
      <w:r w:rsidRPr="00542D1F">
        <w:rPr>
          <w:rFonts w:ascii="Times New Roman" w:hAnsi="Times New Roman" w:cs="Times New Roman"/>
          <w:sz w:val="26"/>
          <w:szCs w:val="26"/>
        </w:rPr>
        <w:tab/>
      </w:r>
      <w:r w:rsidRPr="00542D1F">
        <w:rPr>
          <w:rFonts w:ascii="Times New Roman" w:hAnsi="Times New Roman" w:cs="Times New Roman"/>
          <w:sz w:val="26"/>
          <w:szCs w:val="26"/>
        </w:rPr>
        <w:tab/>
      </w:r>
      <w:r w:rsidR="00542D1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42D1F">
        <w:rPr>
          <w:rFonts w:ascii="Times New Roman" w:hAnsi="Times New Roman" w:cs="Times New Roman"/>
          <w:sz w:val="26"/>
          <w:szCs w:val="26"/>
        </w:rPr>
        <w:t xml:space="preserve">       О.Г.Марченко</w:t>
      </w:r>
    </w:p>
    <w:sectPr w:rsidR="00542D1F" w:rsidRPr="00542D1F" w:rsidSect="00BC1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B7"/>
    <w:multiLevelType w:val="multilevel"/>
    <w:tmpl w:val="A678C0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7F140B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C425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C0480F"/>
    <w:multiLevelType w:val="hybridMultilevel"/>
    <w:tmpl w:val="A19681D8"/>
    <w:lvl w:ilvl="0" w:tplc="901ACE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DB4908"/>
    <w:multiLevelType w:val="hybridMultilevel"/>
    <w:tmpl w:val="3D60FACE"/>
    <w:lvl w:ilvl="0" w:tplc="59CA31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427651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955A8D"/>
    <w:multiLevelType w:val="hybridMultilevel"/>
    <w:tmpl w:val="2DCC68CC"/>
    <w:lvl w:ilvl="0" w:tplc="B4826BB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250976"/>
    <w:multiLevelType w:val="hybridMultilevel"/>
    <w:tmpl w:val="99549EC4"/>
    <w:lvl w:ilvl="0" w:tplc="5958EB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D21E0"/>
    <w:rsid w:val="0002077A"/>
    <w:rsid w:val="000325D3"/>
    <w:rsid w:val="0004519E"/>
    <w:rsid w:val="00050224"/>
    <w:rsid w:val="00052BE5"/>
    <w:rsid w:val="00077FBC"/>
    <w:rsid w:val="00093AFE"/>
    <w:rsid w:val="000A4840"/>
    <w:rsid w:val="000A4D50"/>
    <w:rsid w:val="000F391F"/>
    <w:rsid w:val="001107E0"/>
    <w:rsid w:val="00123091"/>
    <w:rsid w:val="001D21E0"/>
    <w:rsid w:val="001E5294"/>
    <w:rsid w:val="001E5C34"/>
    <w:rsid w:val="0022600C"/>
    <w:rsid w:val="00232C56"/>
    <w:rsid w:val="00242943"/>
    <w:rsid w:val="00271EB7"/>
    <w:rsid w:val="00283935"/>
    <w:rsid w:val="002A0CC9"/>
    <w:rsid w:val="002C34D8"/>
    <w:rsid w:val="002D2754"/>
    <w:rsid w:val="002F1F7C"/>
    <w:rsid w:val="00344AF1"/>
    <w:rsid w:val="00352B81"/>
    <w:rsid w:val="00355799"/>
    <w:rsid w:val="00367959"/>
    <w:rsid w:val="00371345"/>
    <w:rsid w:val="0038125A"/>
    <w:rsid w:val="0038597A"/>
    <w:rsid w:val="0039678B"/>
    <w:rsid w:val="003B6E1C"/>
    <w:rsid w:val="003C60A0"/>
    <w:rsid w:val="003D704F"/>
    <w:rsid w:val="00425760"/>
    <w:rsid w:val="00436510"/>
    <w:rsid w:val="004375C9"/>
    <w:rsid w:val="00441E3B"/>
    <w:rsid w:val="0045065B"/>
    <w:rsid w:val="00472768"/>
    <w:rsid w:val="004826A5"/>
    <w:rsid w:val="004C2F40"/>
    <w:rsid w:val="004E668A"/>
    <w:rsid w:val="00516765"/>
    <w:rsid w:val="00525D29"/>
    <w:rsid w:val="00526227"/>
    <w:rsid w:val="00532B23"/>
    <w:rsid w:val="00542D1F"/>
    <w:rsid w:val="00543E6A"/>
    <w:rsid w:val="00547AB0"/>
    <w:rsid w:val="005507D9"/>
    <w:rsid w:val="0057624E"/>
    <w:rsid w:val="00587207"/>
    <w:rsid w:val="005C286C"/>
    <w:rsid w:val="005C7DDB"/>
    <w:rsid w:val="005D5CA7"/>
    <w:rsid w:val="005F3F49"/>
    <w:rsid w:val="005F5B84"/>
    <w:rsid w:val="00602541"/>
    <w:rsid w:val="0061618F"/>
    <w:rsid w:val="0062665E"/>
    <w:rsid w:val="00631E3E"/>
    <w:rsid w:val="006451E1"/>
    <w:rsid w:val="00656F05"/>
    <w:rsid w:val="00664E16"/>
    <w:rsid w:val="00680199"/>
    <w:rsid w:val="00687266"/>
    <w:rsid w:val="00696F49"/>
    <w:rsid w:val="006A45FC"/>
    <w:rsid w:val="006C42A2"/>
    <w:rsid w:val="006E51BF"/>
    <w:rsid w:val="006F123D"/>
    <w:rsid w:val="006F73E0"/>
    <w:rsid w:val="00701A36"/>
    <w:rsid w:val="00723759"/>
    <w:rsid w:val="007352EF"/>
    <w:rsid w:val="00737276"/>
    <w:rsid w:val="00757115"/>
    <w:rsid w:val="00770620"/>
    <w:rsid w:val="00783AA4"/>
    <w:rsid w:val="007856BE"/>
    <w:rsid w:val="007A7016"/>
    <w:rsid w:val="007D68BD"/>
    <w:rsid w:val="007D6D33"/>
    <w:rsid w:val="00820A22"/>
    <w:rsid w:val="00856FDD"/>
    <w:rsid w:val="00886CE6"/>
    <w:rsid w:val="00890FD8"/>
    <w:rsid w:val="0089484E"/>
    <w:rsid w:val="00894B4E"/>
    <w:rsid w:val="008B16DA"/>
    <w:rsid w:val="008B6534"/>
    <w:rsid w:val="008C7939"/>
    <w:rsid w:val="008E6EE7"/>
    <w:rsid w:val="008F25BD"/>
    <w:rsid w:val="00946221"/>
    <w:rsid w:val="00947EB7"/>
    <w:rsid w:val="00961363"/>
    <w:rsid w:val="00962E81"/>
    <w:rsid w:val="00983C7C"/>
    <w:rsid w:val="00984E9B"/>
    <w:rsid w:val="009A0FD6"/>
    <w:rsid w:val="009A77BF"/>
    <w:rsid w:val="009B4ADC"/>
    <w:rsid w:val="009C291D"/>
    <w:rsid w:val="009E0D44"/>
    <w:rsid w:val="009F71B6"/>
    <w:rsid w:val="00A23510"/>
    <w:rsid w:val="00A326E5"/>
    <w:rsid w:val="00A471C6"/>
    <w:rsid w:val="00A47A50"/>
    <w:rsid w:val="00A80524"/>
    <w:rsid w:val="00A84BE7"/>
    <w:rsid w:val="00A95E5B"/>
    <w:rsid w:val="00AB024E"/>
    <w:rsid w:val="00AB02BC"/>
    <w:rsid w:val="00AC5D81"/>
    <w:rsid w:val="00AF3947"/>
    <w:rsid w:val="00B13FD3"/>
    <w:rsid w:val="00B1646B"/>
    <w:rsid w:val="00B214B9"/>
    <w:rsid w:val="00B240B8"/>
    <w:rsid w:val="00B2480F"/>
    <w:rsid w:val="00B818D5"/>
    <w:rsid w:val="00BC13BD"/>
    <w:rsid w:val="00BD1803"/>
    <w:rsid w:val="00BE69E2"/>
    <w:rsid w:val="00C206B0"/>
    <w:rsid w:val="00C332E3"/>
    <w:rsid w:val="00C47C16"/>
    <w:rsid w:val="00C56CB8"/>
    <w:rsid w:val="00C67ECE"/>
    <w:rsid w:val="00C73E83"/>
    <w:rsid w:val="00CB411F"/>
    <w:rsid w:val="00CD01D0"/>
    <w:rsid w:val="00CE18B6"/>
    <w:rsid w:val="00CF4760"/>
    <w:rsid w:val="00D0477C"/>
    <w:rsid w:val="00D2407A"/>
    <w:rsid w:val="00D452FF"/>
    <w:rsid w:val="00D5644D"/>
    <w:rsid w:val="00D60110"/>
    <w:rsid w:val="00D75376"/>
    <w:rsid w:val="00D84673"/>
    <w:rsid w:val="00D870DF"/>
    <w:rsid w:val="00D96B80"/>
    <w:rsid w:val="00DB79D8"/>
    <w:rsid w:val="00DD4368"/>
    <w:rsid w:val="00DE1B2F"/>
    <w:rsid w:val="00E14E0A"/>
    <w:rsid w:val="00E62407"/>
    <w:rsid w:val="00E715D3"/>
    <w:rsid w:val="00EC1463"/>
    <w:rsid w:val="00EE0D6C"/>
    <w:rsid w:val="00EE3236"/>
    <w:rsid w:val="00EF3DD1"/>
    <w:rsid w:val="00F03550"/>
    <w:rsid w:val="00F100EA"/>
    <w:rsid w:val="00F14117"/>
    <w:rsid w:val="00F23FCF"/>
    <w:rsid w:val="00F322E7"/>
    <w:rsid w:val="00F35C54"/>
    <w:rsid w:val="00F40508"/>
    <w:rsid w:val="00F515AC"/>
    <w:rsid w:val="00F64915"/>
    <w:rsid w:val="00F72317"/>
    <w:rsid w:val="00FA53D4"/>
    <w:rsid w:val="00FB1E18"/>
    <w:rsid w:val="00FC5FED"/>
    <w:rsid w:val="00FD6212"/>
    <w:rsid w:val="00FE48F5"/>
    <w:rsid w:val="00FF2EEE"/>
    <w:rsid w:val="00FF31E9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39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F394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E0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9E0D44"/>
    <w:rPr>
      <w:color w:val="0000FF"/>
      <w:u w:val="single"/>
    </w:rPr>
  </w:style>
  <w:style w:type="paragraph" w:styleId="3">
    <w:name w:val="Body Text Indent 3"/>
    <w:basedOn w:val="a"/>
    <w:link w:val="30"/>
    <w:semiHidden/>
    <w:rsid w:val="00D8467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i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84673"/>
    <w:rPr>
      <w:rFonts w:ascii="Times New Roman" w:eastAsia="Times New Roman" w:hAnsi="Times New Roman" w:cs="Times New Roman"/>
      <w:bCs/>
      <w:iCs/>
      <w:sz w:val="28"/>
      <w:szCs w:val="24"/>
    </w:rPr>
  </w:style>
  <w:style w:type="paragraph" w:styleId="a8">
    <w:name w:val="Subtitle"/>
    <w:basedOn w:val="a"/>
    <w:link w:val="a9"/>
    <w:qFormat/>
    <w:rsid w:val="00D84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D8467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Title"/>
    <w:basedOn w:val="a"/>
    <w:link w:val="ab"/>
    <w:qFormat/>
    <w:rsid w:val="0077062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Название Знак"/>
    <w:basedOn w:val="a0"/>
    <w:link w:val="aa"/>
    <w:rsid w:val="00770620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No Spacing"/>
    <w:link w:val="ad"/>
    <w:uiPriority w:val="1"/>
    <w:qFormat/>
    <w:rsid w:val="0002077A"/>
    <w:pPr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Без интервала Знак"/>
    <w:link w:val="ac"/>
    <w:uiPriority w:val="1"/>
    <w:locked/>
    <w:rsid w:val="0002077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6B418-2DD8-411F-AFF7-9CDF0A72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marchenkoog</dc:creator>
  <cp:keywords/>
  <dc:description/>
  <cp:lastModifiedBy>karsakova_nv</cp:lastModifiedBy>
  <cp:revision>67</cp:revision>
  <cp:lastPrinted>2019-03-11T12:44:00Z</cp:lastPrinted>
  <dcterms:created xsi:type="dcterms:W3CDTF">2017-12-01T10:07:00Z</dcterms:created>
  <dcterms:modified xsi:type="dcterms:W3CDTF">2019-07-26T06:49:00Z</dcterms:modified>
</cp:coreProperties>
</file>